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804F5D" w14:textId="4BBFE3FA" w:rsidR="007459A2" w:rsidRDefault="007459A2">
      <w:pPr>
        <w:pStyle w:val="Heading1"/>
        <w:pBdr>
          <w:top w:val="nil"/>
          <w:left w:val="nil"/>
          <w:bottom w:val="nil"/>
          <w:right w:val="nil"/>
          <w:between w:val="nil"/>
        </w:pBdr>
        <w:rPr>
          <w:b w:val="0"/>
          <w:sz w:val="12"/>
          <w:szCs w:val="12"/>
        </w:rPr>
      </w:pPr>
    </w:p>
    <w:p w14:paraId="2DDA6A5F" w14:textId="32D83C52" w:rsidR="00F0527C" w:rsidRDefault="00F0527C" w:rsidP="00F0527C">
      <w:r>
        <w:rPr>
          <w:noProof/>
          <w:lang w:eastAsia="en-AU"/>
        </w:rPr>
        <w:drawing>
          <wp:anchor distT="0" distB="0" distL="114300" distR="114300" simplePos="0" relativeHeight="251659264" behindDoc="0" locked="0" layoutInCell="1" allowOverlap="1" wp14:anchorId="6EE27003" wp14:editId="681BDA68">
            <wp:simplePos x="0" y="0"/>
            <wp:positionH relativeFrom="column">
              <wp:posOffset>59055</wp:posOffset>
            </wp:positionH>
            <wp:positionV relativeFrom="paragraph">
              <wp:posOffset>233045</wp:posOffset>
            </wp:positionV>
            <wp:extent cx="996950" cy="669290"/>
            <wp:effectExtent l="0" t="0" r="2540" b="0"/>
            <wp:wrapTight wrapText="bothSides">
              <wp:wrapPolygon edited="0">
                <wp:start x="0" y="0"/>
                <wp:lineTo x="0" y="21208"/>
                <wp:lineTo x="21444" y="21208"/>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2 at 1.18.18 pm.png"/>
                    <pic:cNvPicPr/>
                  </pic:nvPicPr>
                  <pic:blipFill rotWithShape="1">
                    <a:blip r:embed="rId8">
                      <a:extLst>
                        <a:ext uri="{28A0092B-C50C-407E-A947-70E740481C1C}">
                          <a14:useLocalDpi xmlns:a14="http://schemas.microsoft.com/office/drawing/2010/main" val="0"/>
                        </a:ext>
                      </a:extLst>
                    </a:blip>
                    <a:srcRect l="69707" t="19578" r="6128" b="57565"/>
                    <a:stretch/>
                  </pic:blipFill>
                  <pic:spPr bwMode="auto">
                    <a:xfrm>
                      <a:off x="0" y="0"/>
                      <a:ext cx="996950" cy="669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2F8C37" w14:textId="045C8AF3" w:rsidR="00F0527C" w:rsidRDefault="00F0527C" w:rsidP="00F0527C">
      <w:pPr>
        <w:rPr>
          <w:b/>
        </w:rPr>
      </w:pPr>
    </w:p>
    <w:p w14:paraId="4E22DB51" w14:textId="1A69AA72" w:rsidR="00F0527C" w:rsidRDefault="00F0527C" w:rsidP="00F0527C">
      <w:pPr>
        <w:rPr>
          <w:b/>
        </w:rPr>
      </w:pPr>
    </w:p>
    <w:p w14:paraId="4B54FB3D" w14:textId="77777777" w:rsidR="00541E8B" w:rsidRDefault="00F0527C" w:rsidP="00F0527C">
      <w:pPr>
        <w:ind w:firstLine="720"/>
        <w:jc w:val="center"/>
        <w:rPr>
          <w:b/>
          <w:sz w:val="32"/>
          <w:szCs w:val="32"/>
        </w:rPr>
      </w:pPr>
      <w:r w:rsidRPr="0064418A">
        <w:rPr>
          <w:b/>
          <w:sz w:val="32"/>
          <w:szCs w:val="32"/>
        </w:rPr>
        <w:t>ST. CATHERINE OF SIENA CATHOLIC PRIMARY SCHOOL</w:t>
      </w:r>
      <w:r w:rsidR="00541E8B">
        <w:rPr>
          <w:b/>
          <w:sz w:val="32"/>
          <w:szCs w:val="32"/>
        </w:rPr>
        <w:t>,</w:t>
      </w:r>
    </w:p>
    <w:p w14:paraId="2A449B41" w14:textId="1769A7BF" w:rsidR="00F0527C" w:rsidRPr="00F0527C" w:rsidRDefault="00F0527C" w:rsidP="00F0527C">
      <w:pPr>
        <w:ind w:firstLine="720"/>
        <w:jc w:val="center"/>
        <w:rPr>
          <w:b/>
          <w:sz w:val="32"/>
          <w:szCs w:val="32"/>
        </w:rPr>
      </w:pPr>
      <w:r w:rsidRPr="0064418A">
        <w:rPr>
          <w:b/>
          <w:sz w:val="32"/>
          <w:szCs w:val="32"/>
        </w:rPr>
        <w:t xml:space="preserve">  ARMSTRONG CREEK</w:t>
      </w:r>
    </w:p>
    <w:p w14:paraId="26D7B43A" w14:textId="787DC898" w:rsidR="00F0527C" w:rsidRPr="00F0527C" w:rsidRDefault="00F0527C" w:rsidP="00F0527C">
      <w:pPr>
        <w:jc w:val="center"/>
        <w:rPr>
          <w:b/>
          <w:sz w:val="36"/>
          <w:szCs w:val="36"/>
        </w:rPr>
      </w:pPr>
      <w:r w:rsidRPr="00F0527C">
        <w:rPr>
          <w:b/>
          <w:sz w:val="36"/>
          <w:szCs w:val="36"/>
        </w:rPr>
        <w:t>CHILD SAFETY – CODE OF CONDUC</w:t>
      </w:r>
      <w:r>
        <w:rPr>
          <w:b/>
          <w:sz w:val="36"/>
          <w:szCs w:val="36"/>
        </w:rPr>
        <w:t>T</w:t>
      </w:r>
    </w:p>
    <w:p w14:paraId="0C71780F" w14:textId="619ABA2B" w:rsidR="007459A2" w:rsidRPr="009D6156" w:rsidRDefault="00340B76">
      <w:pPr>
        <w:pStyle w:val="Normal1"/>
        <w:pBdr>
          <w:top w:val="nil"/>
          <w:left w:val="nil"/>
          <w:bottom w:val="nil"/>
          <w:right w:val="nil"/>
          <w:between w:val="nil"/>
        </w:pBdr>
        <w:spacing w:after="0"/>
        <w:rPr>
          <w:rFonts w:asciiTheme="majorHAnsi" w:hAnsiTheme="majorHAnsi" w:cstheme="majorHAnsi"/>
        </w:rPr>
      </w:pPr>
      <w:r w:rsidRPr="009D6156">
        <w:rPr>
          <w:rFonts w:asciiTheme="majorHAnsi" w:hAnsiTheme="majorHAnsi" w:cstheme="majorHAnsi"/>
        </w:rPr>
        <w:t xml:space="preserve">Central to the mission of St. </w:t>
      </w:r>
      <w:r w:rsidR="00F0527C" w:rsidRPr="009D6156">
        <w:rPr>
          <w:rFonts w:asciiTheme="majorHAnsi" w:hAnsiTheme="majorHAnsi" w:cstheme="majorHAnsi"/>
        </w:rPr>
        <w:t>Catherine of Siena</w:t>
      </w:r>
      <w:r w:rsidRPr="009D6156">
        <w:rPr>
          <w:rFonts w:asciiTheme="majorHAnsi" w:hAnsiTheme="majorHAnsi" w:cstheme="majorHAnsi"/>
        </w:rPr>
        <w:t xml:space="preserve"> Primary School is an unequivocal commitment to providing a safe and supportive environment where the emotional, social, intellectual, spiritual and physical well being of our students is a priority.</w:t>
      </w:r>
    </w:p>
    <w:p w14:paraId="78177FAF" w14:textId="77777777" w:rsidR="007459A2" w:rsidRPr="009D6156" w:rsidRDefault="007459A2">
      <w:pPr>
        <w:pStyle w:val="Normal1"/>
        <w:pBdr>
          <w:top w:val="nil"/>
          <w:left w:val="nil"/>
          <w:bottom w:val="nil"/>
          <w:right w:val="nil"/>
          <w:between w:val="nil"/>
        </w:pBdr>
        <w:spacing w:after="0" w:line="240" w:lineRule="auto"/>
        <w:rPr>
          <w:rFonts w:asciiTheme="majorHAnsi" w:hAnsiTheme="majorHAnsi" w:cstheme="majorHAnsi"/>
        </w:rPr>
      </w:pPr>
    </w:p>
    <w:p w14:paraId="388A4B2B" w14:textId="378E4B2A" w:rsidR="007459A2" w:rsidRPr="009D6156" w:rsidRDefault="00340B76">
      <w:pPr>
        <w:pStyle w:val="Normal1"/>
        <w:pBdr>
          <w:top w:val="nil"/>
          <w:left w:val="nil"/>
          <w:bottom w:val="nil"/>
          <w:right w:val="nil"/>
          <w:between w:val="nil"/>
        </w:pBdr>
        <w:spacing w:after="0" w:line="240" w:lineRule="auto"/>
        <w:rPr>
          <w:rFonts w:asciiTheme="majorHAnsi" w:hAnsiTheme="majorHAnsi" w:cstheme="majorHAnsi"/>
        </w:rPr>
      </w:pPr>
      <w:r w:rsidRPr="009D6156">
        <w:rPr>
          <w:rFonts w:asciiTheme="majorHAnsi" w:hAnsiTheme="majorHAnsi" w:cstheme="majorHAnsi"/>
        </w:rPr>
        <w:t xml:space="preserve">All students enrolled at </w:t>
      </w:r>
      <w:r w:rsidR="00F0527C" w:rsidRPr="009D6156">
        <w:rPr>
          <w:rFonts w:asciiTheme="majorHAnsi" w:hAnsiTheme="majorHAnsi" w:cstheme="majorHAnsi"/>
        </w:rPr>
        <w:t xml:space="preserve">St. Catherine of Siena Primary School </w:t>
      </w:r>
      <w:r w:rsidRPr="009D6156">
        <w:rPr>
          <w:rFonts w:asciiTheme="majorHAnsi" w:hAnsiTheme="majorHAnsi" w:cstheme="majorHAnsi"/>
        </w:rPr>
        <w:t xml:space="preserve">have the right to feel safe and be safe. The wellbeing of children in our care will always be our first priority and we do not and will not tolerate child abuse. We aim to create a child-safe and child-friendly environment where children are free to enjoy life to the full without any concern for their safety. </w:t>
      </w:r>
    </w:p>
    <w:p w14:paraId="2C728E5C" w14:textId="77777777" w:rsidR="007459A2" w:rsidRPr="009D6156" w:rsidRDefault="00340B76">
      <w:pPr>
        <w:pStyle w:val="Normal1"/>
        <w:keepNext/>
        <w:keepLines/>
        <w:pBdr>
          <w:top w:val="nil"/>
          <w:left w:val="nil"/>
          <w:bottom w:val="nil"/>
          <w:right w:val="nil"/>
          <w:between w:val="nil"/>
        </w:pBdr>
        <w:spacing w:before="200" w:after="120" w:line="240" w:lineRule="auto"/>
        <w:rPr>
          <w:rFonts w:asciiTheme="majorHAnsi" w:hAnsiTheme="majorHAnsi" w:cstheme="majorHAnsi"/>
          <w:b/>
          <w:u w:val="single"/>
        </w:rPr>
      </w:pPr>
      <w:r w:rsidRPr="009D6156">
        <w:rPr>
          <w:rFonts w:asciiTheme="majorHAnsi" w:hAnsiTheme="majorHAnsi" w:cstheme="majorHAnsi"/>
          <w:b/>
          <w:u w:val="single"/>
        </w:rPr>
        <w:t>Purpose</w:t>
      </w:r>
    </w:p>
    <w:p w14:paraId="41CC1BD0" w14:textId="635FC8FD" w:rsidR="007459A2" w:rsidRPr="009D6156" w:rsidRDefault="00340B76">
      <w:pPr>
        <w:pStyle w:val="Normal1"/>
        <w:pBdr>
          <w:top w:val="nil"/>
          <w:left w:val="nil"/>
          <w:bottom w:val="nil"/>
          <w:right w:val="nil"/>
          <w:between w:val="nil"/>
        </w:pBdr>
        <w:spacing w:after="0" w:line="240" w:lineRule="auto"/>
        <w:jc w:val="both"/>
        <w:rPr>
          <w:rFonts w:asciiTheme="majorHAnsi" w:hAnsiTheme="majorHAnsi" w:cstheme="majorHAnsi"/>
        </w:rPr>
      </w:pPr>
      <w:r w:rsidRPr="009D6156">
        <w:rPr>
          <w:rFonts w:asciiTheme="majorHAnsi" w:hAnsiTheme="majorHAnsi" w:cstheme="majorHAnsi"/>
        </w:rPr>
        <w:t xml:space="preserve">This Code of Conduct has a specific focus on safeguarding children and young people at </w:t>
      </w:r>
      <w:r w:rsidR="00F0527C" w:rsidRPr="009D6156">
        <w:rPr>
          <w:rFonts w:asciiTheme="majorHAnsi" w:hAnsiTheme="majorHAnsi" w:cstheme="majorHAnsi"/>
        </w:rPr>
        <w:t xml:space="preserve">St. Catherine of Siena Primary School </w:t>
      </w:r>
      <w:r w:rsidRPr="009D6156">
        <w:rPr>
          <w:rFonts w:asciiTheme="majorHAnsi" w:hAnsiTheme="majorHAnsi" w:cstheme="majorHAnsi"/>
        </w:rPr>
        <w:t xml:space="preserve">against sexual, physical, psychological and emotional abuse or neglect. It is intended to complement other professional and/or occupational codes. </w:t>
      </w:r>
    </w:p>
    <w:p w14:paraId="4E53E3D6" w14:textId="77777777" w:rsidR="007459A2" w:rsidRPr="009D6156" w:rsidRDefault="007459A2">
      <w:pPr>
        <w:pStyle w:val="Normal1"/>
        <w:pBdr>
          <w:top w:val="nil"/>
          <w:left w:val="nil"/>
          <w:bottom w:val="nil"/>
          <w:right w:val="nil"/>
          <w:between w:val="nil"/>
        </w:pBdr>
        <w:spacing w:after="0" w:line="240" w:lineRule="auto"/>
        <w:jc w:val="both"/>
        <w:rPr>
          <w:rFonts w:asciiTheme="majorHAnsi" w:hAnsiTheme="majorHAnsi" w:cstheme="majorHAnsi"/>
        </w:rPr>
      </w:pPr>
    </w:p>
    <w:p w14:paraId="03586A74" w14:textId="7BA78810" w:rsidR="007459A2" w:rsidRPr="009D6156" w:rsidRDefault="00340B76">
      <w:pPr>
        <w:pStyle w:val="Normal1"/>
        <w:pBdr>
          <w:top w:val="nil"/>
          <w:left w:val="nil"/>
          <w:bottom w:val="nil"/>
          <w:right w:val="nil"/>
          <w:between w:val="nil"/>
        </w:pBdr>
        <w:spacing w:after="0" w:line="240" w:lineRule="auto"/>
        <w:jc w:val="both"/>
        <w:rPr>
          <w:rFonts w:asciiTheme="majorHAnsi" w:hAnsiTheme="majorHAnsi" w:cstheme="majorHAnsi"/>
        </w:rPr>
      </w:pPr>
      <w:r w:rsidRPr="009D6156">
        <w:rPr>
          <w:rFonts w:asciiTheme="majorHAnsi" w:hAnsiTheme="majorHAnsi" w:cstheme="majorHAnsi"/>
        </w:rPr>
        <w:t xml:space="preserve">All staff, volunteers, contractors, clergy and school board members at </w:t>
      </w:r>
      <w:r w:rsidR="00F0527C" w:rsidRPr="009D6156">
        <w:rPr>
          <w:rFonts w:asciiTheme="majorHAnsi" w:hAnsiTheme="majorHAnsi" w:cstheme="majorHAnsi"/>
        </w:rPr>
        <w:t xml:space="preserve">St. Catherine of Siena Primary School </w:t>
      </w:r>
      <w:r w:rsidRPr="009D6156">
        <w:rPr>
          <w:rFonts w:asciiTheme="majorHAnsi" w:hAnsiTheme="majorHAnsi" w:cstheme="majorHAnsi"/>
        </w:rPr>
        <w:t>are expected to actively contribute to a school culture that respects the dignity of its members and affirms the Gospel values of love, care for others, compassion and justice.   They are required to observe child safe principles and expectations for appropriate behaviour towards and in the company of children, as noted below.</w:t>
      </w:r>
    </w:p>
    <w:p w14:paraId="71F89238" w14:textId="77777777" w:rsidR="007459A2" w:rsidRPr="009D6156" w:rsidRDefault="00340B76">
      <w:pPr>
        <w:pStyle w:val="Normal1"/>
        <w:keepNext/>
        <w:keepLines/>
        <w:pBdr>
          <w:top w:val="nil"/>
          <w:left w:val="nil"/>
          <w:bottom w:val="nil"/>
          <w:right w:val="nil"/>
          <w:between w:val="nil"/>
        </w:pBdr>
        <w:spacing w:before="200" w:after="120" w:line="240" w:lineRule="auto"/>
        <w:rPr>
          <w:rFonts w:asciiTheme="majorHAnsi" w:hAnsiTheme="majorHAnsi" w:cstheme="majorHAnsi"/>
          <w:b/>
          <w:u w:val="single"/>
        </w:rPr>
      </w:pPr>
      <w:r w:rsidRPr="009D6156">
        <w:rPr>
          <w:rFonts w:asciiTheme="majorHAnsi" w:hAnsiTheme="majorHAnsi" w:cstheme="majorHAnsi"/>
          <w:b/>
          <w:u w:val="single"/>
        </w:rPr>
        <w:t>Acceptable behaviours</w:t>
      </w:r>
    </w:p>
    <w:p w14:paraId="680E6361" w14:textId="77777777" w:rsidR="007459A2" w:rsidRPr="009D6156" w:rsidRDefault="00340B76">
      <w:pPr>
        <w:pStyle w:val="Normal1"/>
        <w:pBdr>
          <w:top w:val="nil"/>
          <w:left w:val="nil"/>
          <w:bottom w:val="nil"/>
          <w:right w:val="nil"/>
          <w:between w:val="nil"/>
        </w:pBdr>
        <w:spacing w:after="0" w:line="240" w:lineRule="auto"/>
        <w:jc w:val="both"/>
        <w:rPr>
          <w:rFonts w:asciiTheme="majorHAnsi" w:hAnsiTheme="majorHAnsi" w:cstheme="majorHAnsi"/>
        </w:rPr>
      </w:pPr>
      <w:r w:rsidRPr="009D6156">
        <w:rPr>
          <w:rFonts w:asciiTheme="majorHAnsi" w:hAnsiTheme="majorHAnsi" w:cstheme="majorHAnsi"/>
        </w:rPr>
        <w:t>All staff, volunteers, contractors, clergy and board/school council members are responsible for supporting the safety of children by:</w:t>
      </w:r>
    </w:p>
    <w:p w14:paraId="0B0775F4" w14:textId="77777777" w:rsidR="007459A2" w:rsidRPr="009D6156" w:rsidRDefault="00340B76">
      <w:pPr>
        <w:pStyle w:val="Normal1"/>
        <w:numPr>
          <w:ilvl w:val="0"/>
          <w:numId w:val="1"/>
        </w:numPr>
        <w:pBdr>
          <w:top w:val="nil"/>
          <w:left w:val="nil"/>
          <w:bottom w:val="nil"/>
          <w:right w:val="nil"/>
          <w:between w:val="nil"/>
        </w:pBdr>
        <w:tabs>
          <w:tab w:val="left" w:pos="567"/>
        </w:tabs>
        <w:spacing w:before="200" w:after="130" w:line="240" w:lineRule="auto"/>
        <w:jc w:val="both"/>
        <w:rPr>
          <w:rFonts w:asciiTheme="majorHAnsi" w:hAnsiTheme="majorHAnsi" w:cstheme="majorHAnsi"/>
        </w:rPr>
      </w:pPr>
      <w:r w:rsidRPr="009D6156">
        <w:rPr>
          <w:rFonts w:asciiTheme="majorHAnsi" w:hAnsiTheme="majorHAnsi" w:cstheme="majorHAnsi"/>
        </w:rPr>
        <w:t>adhering to the school’s child safe policy and upholding the school’s statement of commitment to child safety at all times</w:t>
      </w:r>
    </w:p>
    <w:p w14:paraId="3844D2D4"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taking all reasonable steps to protect children from abuse</w:t>
      </w:r>
    </w:p>
    <w:p w14:paraId="4358E9E7"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treating everyone in the school community with respect</w:t>
      </w:r>
    </w:p>
    <w:p w14:paraId="4512296B"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listening and responding to the views and concerns of children, particularly if they are telling you that they or another child has been abused or that they are worried about their safety/the safety of another child</w:t>
      </w:r>
    </w:p>
    <w:p w14:paraId="64CBDA4A"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promoting the cultural safety, participation and empowerment of Aboriginal and Torres Strait Islander children (for example, by never questioning an Aboriginal and Torres Strait Islander child’s self-identification)</w:t>
      </w:r>
    </w:p>
    <w:p w14:paraId="7B8242B7"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promoting the cultural safety, participation and empowerment of children with culturally and/or linguistically diverse backgrounds (for example, by having a zero tolerance of discrimination)</w:t>
      </w:r>
    </w:p>
    <w:p w14:paraId="4F464DA8"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promoting the safety, participation and empowerment of children with a disability (for example, during personal care activities)</w:t>
      </w:r>
    </w:p>
    <w:p w14:paraId="571E0484"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ensuring as far as practicable that adults are not alone with a child</w:t>
      </w:r>
    </w:p>
    <w:p w14:paraId="35A017AB"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lastRenderedPageBreak/>
        <w:t>reporting any allegations of child abuse to the school’s leadership (or child safety officer if the school has appointed someone to this role)</w:t>
      </w:r>
    </w:p>
    <w:p w14:paraId="59B8BB2F"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 xml:space="preserve">understanding and complying with all reporting obligations as they relate to mandatory reporting and reporting under the </w:t>
      </w:r>
      <w:r w:rsidRPr="009D6156">
        <w:rPr>
          <w:rFonts w:asciiTheme="majorHAnsi" w:hAnsiTheme="majorHAnsi" w:cstheme="majorHAnsi"/>
          <w:i/>
        </w:rPr>
        <w:t>Crimes Act 1958</w:t>
      </w:r>
    </w:p>
    <w:p w14:paraId="1EF1DF88"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reporting any child safety concerns to the school’s leadership (or child safety officer if the school has appointed someone to this role)</w:t>
      </w:r>
    </w:p>
    <w:p w14:paraId="401915A2"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if an allegation of child abuse is made, ensuring as quickly as possible that the child(ren) are safe</w:t>
      </w:r>
    </w:p>
    <w:p w14:paraId="7F87BE98" w14:textId="4AFA85A1" w:rsidR="007459A2" w:rsidRPr="009D6156" w:rsidRDefault="00340B76" w:rsidP="00F0527C">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reporting to the Victorian Institute of Teaching any charges, committals for trial or convictions in relation to a sexual office by a registered teacher, or certain allegations or concerns about a registered teacher.</w:t>
      </w:r>
    </w:p>
    <w:p w14:paraId="15A7DCEF" w14:textId="77777777" w:rsidR="007459A2" w:rsidRPr="009D6156" w:rsidRDefault="00340B76">
      <w:pPr>
        <w:pStyle w:val="Normal1"/>
        <w:keepNext/>
        <w:keepLines/>
        <w:pBdr>
          <w:top w:val="nil"/>
          <w:left w:val="nil"/>
          <w:bottom w:val="nil"/>
          <w:right w:val="nil"/>
          <w:between w:val="nil"/>
        </w:pBdr>
        <w:spacing w:before="200" w:after="120" w:line="240" w:lineRule="auto"/>
        <w:rPr>
          <w:rFonts w:asciiTheme="majorHAnsi" w:hAnsiTheme="majorHAnsi" w:cstheme="majorHAnsi"/>
          <w:b/>
          <w:u w:val="single"/>
        </w:rPr>
      </w:pPr>
      <w:r w:rsidRPr="009D6156">
        <w:rPr>
          <w:rFonts w:asciiTheme="majorHAnsi" w:hAnsiTheme="majorHAnsi" w:cstheme="majorHAnsi"/>
          <w:b/>
          <w:u w:val="single"/>
        </w:rPr>
        <w:t>Unacceptable behaviours</w:t>
      </w:r>
    </w:p>
    <w:p w14:paraId="63D37F49" w14:textId="77777777" w:rsidR="007459A2" w:rsidRPr="009D6156" w:rsidRDefault="00340B76">
      <w:pPr>
        <w:pStyle w:val="Normal1"/>
        <w:pBdr>
          <w:top w:val="nil"/>
          <w:left w:val="nil"/>
          <w:bottom w:val="nil"/>
          <w:right w:val="nil"/>
          <w:between w:val="nil"/>
        </w:pBdr>
        <w:spacing w:after="0" w:line="240" w:lineRule="auto"/>
        <w:jc w:val="both"/>
        <w:rPr>
          <w:rFonts w:asciiTheme="majorHAnsi" w:hAnsiTheme="majorHAnsi" w:cstheme="majorHAnsi"/>
        </w:rPr>
      </w:pPr>
      <w:r w:rsidRPr="009D6156">
        <w:rPr>
          <w:rFonts w:asciiTheme="majorHAnsi" w:hAnsiTheme="majorHAnsi" w:cstheme="majorHAnsi"/>
        </w:rPr>
        <w:t>All staff, volunteers, contractors, clergy and board/school council members must not:</w:t>
      </w:r>
    </w:p>
    <w:p w14:paraId="43C6F1C8" w14:textId="77777777" w:rsidR="007459A2" w:rsidRPr="009D6156" w:rsidRDefault="00340B76">
      <w:pPr>
        <w:pStyle w:val="Normal1"/>
        <w:numPr>
          <w:ilvl w:val="0"/>
          <w:numId w:val="1"/>
        </w:numPr>
        <w:pBdr>
          <w:top w:val="nil"/>
          <w:left w:val="nil"/>
          <w:bottom w:val="nil"/>
          <w:right w:val="nil"/>
          <w:between w:val="nil"/>
        </w:pBdr>
        <w:tabs>
          <w:tab w:val="left" w:pos="567"/>
        </w:tabs>
        <w:spacing w:before="200" w:after="130" w:line="240" w:lineRule="auto"/>
        <w:jc w:val="both"/>
        <w:rPr>
          <w:rFonts w:asciiTheme="majorHAnsi" w:hAnsiTheme="majorHAnsi" w:cstheme="majorHAnsi"/>
        </w:rPr>
      </w:pPr>
      <w:r w:rsidRPr="009D6156">
        <w:rPr>
          <w:rFonts w:asciiTheme="majorHAnsi" w:hAnsiTheme="majorHAnsi" w:cstheme="majorHAnsi"/>
        </w:rPr>
        <w:t>ignore or disregard any suspected or disclosed child abuse</w:t>
      </w:r>
    </w:p>
    <w:p w14:paraId="42364C77"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develop any ‘special’ relationships with children that could be seen as favouritism (for example, the offering of gifts or special treatment for specific children)</w:t>
      </w:r>
    </w:p>
    <w:p w14:paraId="38203DA8"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exhibit behaviours with children which may be construed as unnecessarily physical (for example inappropriate sitting on laps)</w:t>
      </w:r>
    </w:p>
    <w:p w14:paraId="47EA3A5C"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put children at risk of abuse (for example, by locking doors)</w:t>
      </w:r>
    </w:p>
    <w:p w14:paraId="7FCDBD93"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initiate unnecessary physical contact which children or do things of a personal nature that a child can do for themselves, eg. toileting</w:t>
      </w:r>
    </w:p>
    <w:p w14:paraId="12EEAEA9"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engage in open discussions of a mature or adult nature in the presence of children (for example, personal social activities)</w:t>
      </w:r>
    </w:p>
    <w:p w14:paraId="69AF3F6A"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use inappropriate language in the presence of children</w:t>
      </w:r>
    </w:p>
    <w:p w14:paraId="0320C44A"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express personal views on cultures, race or sexuality in the presence of children</w:t>
      </w:r>
    </w:p>
    <w:p w14:paraId="1B170B40"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discriminate against any child, including because of age, gender, race, culture, vulnerability, sexuality, ethnicity or disability</w:t>
      </w:r>
    </w:p>
    <w:p w14:paraId="5E174ADA"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have any online contact with a child (including by social media, email, instant messaging etc) unless necessary eg. assisting students with their school work</w:t>
      </w:r>
    </w:p>
    <w:p w14:paraId="3E9F6B4E" w14:textId="77777777" w:rsidR="007459A2" w:rsidRPr="009D6156" w:rsidRDefault="00340B76">
      <w:pPr>
        <w:pStyle w:val="Normal1"/>
        <w:numPr>
          <w:ilvl w:val="0"/>
          <w:numId w:val="1"/>
        </w:numPr>
        <w:pBdr>
          <w:top w:val="nil"/>
          <w:left w:val="nil"/>
          <w:bottom w:val="nil"/>
          <w:right w:val="nil"/>
          <w:between w:val="nil"/>
        </w:pBdr>
        <w:tabs>
          <w:tab w:val="left" w:pos="567"/>
        </w:tabs>
        <w:spacing w:after="130" w:line="240" w:lineRule="auto"/>
        <w:jc w:val="both"/>
        <w:rPr>
          <w:rFonts w:asciiTheme="majorHAnsi" w:hAnsiTheme="majorHAnsi" w:cstheme="majorHAnsi"/>
        </w:rPr>
      </w:pPr>
      <w:r w:rsidRPr="009D6156">
        <w:rPr>
          <w:rFonts w:asciiTheme="majorHAnsi" w:hAnsiTheme="majorHAnsi" w:cstheme="majorHAnsi"/>
        </w:rPr>
        <w:t>work with children whilst under the influence of alcohol or illegal drugs</w:t>
      </w:r>
    </w:p>
    <w:p w14:paraId="04E46E93" w14:textId="77777777" w:rsidR="007459A2" w:rsidRPr="009D6156" w:rsidRDefault="007459A2">
      <w:pPr>
        <w:pStyle w:val="Normal1"/>
        <w:pBdr>
          <w:top w:val="nil"/>
          <w:left w:val="nil"/>
          <w:bottom w:val="nil"/>
          <w:right w:val="nil"/>
          <w:between w:val="nil"/>
        </w:pBdr>
        <w:spacing w:after="0" w:line="240" w:lineRule="auto"/>
        <w:jc w:val="both"/>
        <w:rPr>
          <w:rFonts w:asciiTheme="majorHAnsi" w:hAnsiTheme="majorHAnsi" w:cstheme="majorHAnsi"/>
        </w:rPr>
      </w:pPr>
    </w:p>
    <w:p w14:paraId="4A72ABB5" w14:textId="77777777" w:rsidR="007459A2" w:rsidRPr="009D6156" w:rsidRDefault="007459A2">
      <w:pPr>
        <w:pStyle w:val="Normal1"/>
        <w:pBdr>
          <w:top w:val="nil"/>
          <w:left w:val="nil"/>
          <w:bottom w:val="nil"/>
          <w:right w:val="nil"/>
          <w:between w:val="nil"/>
        </w:pBdr>
        <w:spacing w:after="0" w:line="240" w:lineRule="auto"/>
        <w:jc w:val="both"/>
        <w:rPr>
          <w:rFonts w:asciiTheme="majorHAnsi" w:hAnsiTheme="majorHAnsi" w:cstheme="majorHAnsi"/>
          <w:color w:val="92D050"/>
        </w:rPr>
      </w:pPr>
    </w:p>
    <w:p w14:paraId="2C322256" w14:textId="77777777" w:rsidR="007459A2" w:rsidRPr="009D6156" w:rsidRDefault="007459A2">
      <w:pPr>
        <w:pStyle w:val="Normal1"/>
        <w:pBdr>
          <w:top w:val="nil"/>
          <w:left w:val="nil"/>
          <w:bottom w:val="nil"/>
          <w:right w:val="nil"/>
          <w:between w:val="nil"/>
        </w:pBdr>
        <w:spacing w:after="0" w:line="240" w:lineRule="auto"/>
        <w:jc w:val="both"/>
        <w:rPr>
          <w:rFonts w:asciiTheme="majorHAnsi" w:hAnsiTheme="majorHAnsi" w:cstheme="majorHAnsi"/>
          <w:color w:val="92D050"/>
        </w:rPr>
      </w:pPr>
    </w:p>
    <w:p w14:paraId="1A5C0015" w14:textId="77777777" w:rsidR="007459A2" w:rsidRPr="009D6156" w:rsidRDefault="007459A2">
      <w:pPr>
        <w:pStyle w:val="Normal1"/>
        <w:pBdr>
          <w:top w:val="nil"/>
          <w:left w:val="nil"/>
          <w:bottom w:val="nil"/>
          <w:right w:val="nil"/>
          <w:between w:val="nil"/>
        </w:pBdr>
        <w:spacing w:after="0" w:line="240" w:lineRule="auto"/>
        <w:jc w:val="both"/>
        <w:rPr>
          <w:rFonts w:asciiTheme="majorHAnsi" w:hAnsiTheme="majorHAnsi" w:cstheme="majorHAnsi"/>
          <w:color w:val="92D050"/>
        </w:rPr>
      </w:pPr>
    </w:p>
    <w:p w14:paraId="567BDA01" w14:textId="77777777" w:rsidR="007459A2" w:rsidRPr="009D6156" w:rsidRDefault="007459A2">
      <w:pPr>
        <w:pStyle w:val="Normal1"/>
        <w:pBdr>
          <w:top w:val="nil"/>
          <w:left w:val="nil"/>
          <w:bottom w:val="nil"/>
          <w:right w:val="nil"/>
          <w:between w:val="nil"/>
        </w:pBdr>
        <w:spacing w:after="0" w:line="240" w:lineRule="auto"/>
        <w:jc w:val="both"/>
        <w:rPr>
          <w:rFonts w:asciiTheme="majorHAnsi" w:hAnsiTheme="majorHAnsi" w:cstheme="majorHAnsi"/>
          <w:color w:val="92D050"/>
        </w:rPr>
      </w:pPr>
    </w:p>
    <w:p w14:paraId="686730ED" w14:textId="77777777" w:rsidR="007459A2" w:rsidRPr="009D6156" w:rsidRDefault="007459A2">
      <w:pPr>
        <w:pStyle w:val="Normal1"/>
        <w:pBdr>
          <w:top w:val="nil"/>
          <w:left w:val="nil"/>
          <w:bottom w:val="nil"/>
          <w:right w:val="nil"/>
          <w:between w:val="nil"/>
        </w:pBdr>
        <w:spacing w:after="0" w:line="240" w:lineRule="auto"/>
        <w:jc w:val="both"/>
        <w:rPr>
          <w:rFonts w:asciiTheme="majorHAnsi" w:hAnsiTheme="majorHAnsi" w:cstheme="majorHAnsi"/>
          <w:color w:val="92D050"/>
        </w:rPr>
      </w:pPr>
    </w:p>
    <w:p w14:paraId="59CCE8C2" w14:textId="77777777" w:rsidR="007459A2" w:rsidRPr="009D6156" w:rsidRDefault="007459A2">
      <w:pPr>
        <w:pStyle w:val="Normal1"/>
        <w:pBdr>
          <w:top w:val="nil"/>
          <w:left w:val="nil"/>
          <w:bottom w:val="nil"/>
          <w:right w:val="nil"/>
          <w:between w:val="nil"/>
        </w:pBdr>
        <w:spacing w:after="0" w:line="240" w:lineRule="auto"/>
        <w:jc w:val="both"/>
        <w:rPr>
          <w:rFonts w:asciiTheme="majorHAnsi" w:hAnsiTheme="majorHAnsi" w:cstheme="majorHAnsi"/>
          <w:color w:val="92D050"/>
        </w:rPr>
      </w:pPr>
    </w:p>
    <w:p w14:paraId="250A5390" w14:textId="77777777" w:rsidR="007459A2" w:rsidRPr="009D6156" w:rsidRDefault="00340B76">
      <w:pPr>
        <w:pStyle w:val="Normal1"/>
        <w:pBdr>
          <w:top w:val="nil"/>
          <w:left w:val="nil"/>
          <w:bottom w:val="nil"/>
          <w:right w:val="nil"/>
          <w:between w:val="nil"/>
        </w:pBdr>
        <w:spacing w:after="0" w:line="360" w:lineRule="auto"/>
        <w:jc w:val="both"/>
        <w:rPr>
          <w:rFonts w:asciiTheme="majorHAnsi" w:hAnsiTheme="majorHAnsi" w:cstheme="majorHAnsi"/>
        </w:rPr>
      </w:pPr>
      <w:r w:rsidRPr="009D6156">
        <w:rPr>
          <w:rFonts w:asciiTheme="majorHAnsi" w:hAnsiTheme="majorHAnsi" w:cstheme="majorHAnsi"/>
        </w:rPr>
        <w:t>I, ______________________________________, confirm I have been provided with</w:t>
      </w:r>
      <w:r w:rsidR="0041252C" w:rsidRPr="009D6156">
        <w:rPr>
          <w:rFonts w:asciiTheme="majorHAnsi" w:hAnsiTheme="majorHAnsi" w:cstheme="majorHAnsi"/>
        </w:rPr>
        <w:t xml:space="preserve"> </w:t>
      </w:r>
      <w:r w:rsidRPr="009D6156">
        <w:rPr>
          <w:rFonts w:asciiTheme="majorHAnsi" w:hAnsiTheme="majorHAnsi" w:cstheme="majorHAnsi"/>
        </w:rPr>
        <w:t xml:space="preserve"> a co</w:t>
      </w:r>
      <w:r w:rsidR="0041252C" w:rsidRPr="009D6156">
        <w:rPr>
          <w:rFonts w:asciiTheme="majorHAnsi" w:hAnsiTheme="majorHAnsi" w:cstheme="majorHAnsi"/>
        </w:rPr>
        <w:t>py of the above Code of Conduct and will abide by it.</w:t>
      </w:r>
    </w:p>
    <w:p w14:paraId="1834832C" w14:textId="77777777" w:rsidR="007459A2" w:rsidRPr="009D6156" w:rsidRDefault="007459A2">
      <w:pPr>
        <w:pStyle w:val="Normal1"/>
        <w:pBdr>
          <w:top w:val="nil"/>
          <w:left w:val="nil"/>
          <w:bottom w:val="nil"/>
          <w:right w:val="nil"/>
          <w:between w:val="nil"/>
        </w:pBdr>
        <w:spacing w:after="0" w:line="240" w:lineRule="auto"/>
        <w:jc w:val="both"/>
        <w:rPr>
          <w:rFonts w:asciiTheme="majorHAnsi" w:hAnsiTheme="majorHAnsi" w:cstheme="majorHAnsi"/>
        </w:rPr>
      </w:pPr>
    </w:p>
    <w:p w14:paraId="3198E9E1" w14:textId="77777777" w:rsidR="007459A2" w:rsidRPr="009D6156" w:rsidRDefault="007459A2">
      <w:pPr>
        <w:pStyle w:val="Normal1"/>
        <w:pBdr>
          <w:top w:val="nil"/>
          <w:left w:val="nil"/>
          <w:bottom w:val="nil"/>
          <w:right w:val="nil"/>
          <w:between w:val="nil"/>
        </w:pBdr>
        <w:spacing w:after="0" w:line="240" w:lineRule="auto"/>
        <w:jc w:val="both"/>
        <w:rPr>
          <w:rFonts w:asciiTheme="majorHAnsi" w:hAnsiTheme="majorHAnsi" w:cstheme="majorHAnsi"/>
        </w:rPr>
      </w:pPr>
    </w:p>
    <w:p w14:paraId="52512DBC" w14:textId="77777777" w:rsidR="007459A2" w:rsidRPr="009D6156" w:rsidRDefault="00340B76">
      <w:pPr>
        <w:pStyle w:val="Normal1"/>
        <w:pBdr>
          <w:top w:val="nil"/>
          <w:left w:val="nil"/>
          <w:bottom w:val="nil"/>
          <w:right w:val="nil"/>
          <w:between w:val="nil"/>
        </w:pBdr>
        <w:spacing w:after="0" w:line="240" w:lineRule="auto"/>
        <w:jc w:val="both"/>
        <w:rPr>
          <w:rFonts w:asciiTheme="majorHAnsi" w:hAnsiTheme="majorHAnsi" w:cstheme="majorHAnsi"/>
        </w:rPr>
      </w:pPr>
      <w:r w:rsidRPr="009D6156">
        <w:rPr>
          <w:rFonts w:asciiTheme="majorHAnsi" w:hAnsiTheme="majorHAnsi" w:cstheme="majorHAnsi"/>
        </w:rPr>
        <w:t>Signed: ___________________________________</w:t>
      </w:r>
      <w:r w:rsidRPr="009D6156">
        <w:rPr>
          <w:rFonts w:asciiTheme="majorHAnsi" w:hAnsiTheme="majorHAnsi" w:cstheme="majorHAnsi"/>
        </w:rPr>
        <w:tab/>
        <w:t>Date: __________</w:t>
      </w:r>
    </w:p>
    <w:p w14:paraId="0F546CB4" w14:textId="77777777" w:rsidR="007459A2" w:rsidRPr="009D6156" w:rsidRDefault="007459A2">
      <w:pPr>
        <w:pStyle w:val="Normal1"/>
        <w:pBdr>
          <w:top w:val="nil"/>
          <w:left w:val="nil"/>
          <w:bottom w:val="nil"/>
          <w:right w:val="nil"/>
          <w:between w:val="nil"/>
        </w:pBdr>
        <w:rPr>
          <w:rFonts w:asciiTheme="majorHAnsi" w:hAnsiTheme="majorHAnsi" w:cstheme="majorHAnsi"/>
        </w:rPr>
      </w:pPr>
    </w:p>
    <w:sectPr w:rsidR="007459A2" w:rsidRPr="009D6156">
      <w:headerReference w:type="even" r:id="rId9"/>
      <w:headerReference w:type="default" r:id="rId10"/>
      <w:footerReference w:type="even" r:id="rId11"/>
      <w:footerReference w:type="default" r:id="rId12"/>
      <w:headerReference w:type="first" r:id="rId13"/>
      <w:footerReference w:type="first" r:id="rId14"/>
      <w:pgSz w:w="11906" w:h="16838"/>
      <w:pgMar w:top="576" w:right="863" w:bottom="576" w:left="86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56BFB" w14:textId="77777777" w:rsidR="00745CAF" w:rsidRDefault="00745CAF">
      <w:pPr>
        <w:spacing w:after="0" w:line="240" w:lineRule="auto"/>
      </w:pPr>
      <w:r>
        <w:separator/>
      </w:r>
    </w:p>
  </w:endnote>
  <w:endnote w:type="continuationSeparator" w:id="0">
    <w:p w14:paraId="759EC201" w14:textId="77777777" w:rsidR="00745CAF" w:rsidRDefault="0074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4130422"/>
      <w:docPartObj>
        <w:docPartGallery w:val="Page Numbers (Bottom of Page)"/>
        <w:docPartUnique/>
      </w:docPartObj>
    </w:sdtPr>
    <w:sdtEndPr>
      <w:rPr>
        <w:rStyle w:val="PageNumber"/>
      </w:rPr>
    </w:sdtEndPr>
    <w:sdtContent>
      <w:p w14:paraId="45001495" w14:textId="55D75BA5" w:rsidR="00F0527C" w:rsidRDefault="00F0527C" w:rsidP="00B63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6B6B4C" w14:textId="77777777" w:rsidR="00F0527C" w:rsidRDefault="00F0527C" w:rsidP="00F05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2139811"/>
      <w:docPartObj>
        <w:docPartGallery w:val="Page Numbers (Bottom of Page)"/>
        <w:docPartUnique/>
      </w:docPartObj>
    </w:sdtPr>
    <w:sdtEndPr>
      <w:rPr>
        <w:rStyle w:val="PageNumber"/>
      </w:rPr>
    </w:sdtEndPr>
    <w:sdtContent>
      <w:p w14:paraId="702F6F41" w14:textId="557F2B3E" w:rsidR="00F0527C" w:rsidRDefault="00F0527C" w:rsidP="00B63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E1613E" w14:textId="2A934E4B" w:rsidR="00340B76" w:rsidRDefault="00340B76" w:rsidP="00F0527C">
    <w:pPr>
      <w:pStyle w:val="Normal1"/>
      <w:pBdr>
        <w:top w:val="nil"/>
        <w:left w:val="nil"/>
        <w:bottom w:val="nil"/>
        <w:right w:val="nil"/>
        <w:between w:val="nil"/>
      </w:pBdr>
      <w:tabs>
        <w:tab w:val="center" w:pos="4320"/>
        <w:tab w:val="right" w:pos="8640"/>
      </w:tabs>
      <w:spacing w:after="40" w:line="240" w:lineRule="auto"/>
      <w:ind w:right="360"/>
      <w:jc w:val="right"/>
      <w:rPr>
        <w:rFonts w:ascii="Arial" w:eastAsia="Arial" w:hAnsi="Arial" w:cs="Arial"/>
        <w:sz w:val="19"/>
        <w:szCs w:val="19"/>
      </w:rPr>
    </w:pPr>
  </w:p>
  <w:p w14:paraId="775C4B41" w14:textId="631406B6" w:rsidR="00340B76" w:rsidRDefault="00340B76">
    <w:pPr>
      <w:pStyle w:val="Normal1"/>
      <w:pBdr>
        <w:top w:val="nil"/>
        <w:left w:val="nil"/>
        <w:bottom w:val="nil"/>
        <w:right w:val="nil"/>
        <w:between w:val="nil"/>
      </w:pBdr>
      <w:tabs>
        <w:tab w:val="center" w:pos="4320"/>
        <w:tab w:val="right" w:pos="8640"/>
      </w:tabs>
      <w:spacing w:after="708"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1DB1" w14:textId="77777777" w:rsidR="009D6156" w:rsidRDefault="009D6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2FB50" w14:textId="77777777" w:rsidR="00745CAF" w:rsidRDefault="00745CAF">
      <w:pPr>
        <w:spacing w:after="0" w:line="240" w:lineRule="auto"/>
      </w:pPr>
      <w:r>
        <w:separator/>
      </w:r>
    </w:p>
  </w:footnote>
  <w:footnote w:type="continuationSeparator" w:id="0">
    <w:p w14:paraId="199D0CF0" w14:textId="77777777" w:rsidR="00745CAF" w:rsidRDefault="00745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1A26" w14:textId="77777777" w:rsidR="00F0527C" w:rsidRDefault="00F05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BAD5" w14:textId="77777777" w:rsidR="00340B76" w:rsidRDefault="00340B76">
    <w:pPr>
      <w:pStyle w:val="Normal1"/>
      <w:pBdr>
        <w:top w:val="nil"/>
        <w:left w:val="nil"/>
        <w:bottom w:val="nil"/>
        <w:right w:val="nil"/>
        <w:between w:val="nil"/>
      </w:pBdr>
      <w:tabs>
        <w:tab w:val="center" w:pos="4320"/>
        <w:tab w:val="right" w:pos="8640"/>
      </w:tabs>
      <w:spacing w:before="708" w:after="4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1556" w14:textId="77777777" w:rsidR="00F0527C" w:rsidRDefault="00F05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933AA"/>
    <w:multiLevelType w:val="multilevel"/>
    <w:tmpl w:val="7172BE14"/>
    <w:lvl w:ilvl="0">
      <w:start w:val="1"/>
      <w:numFmt w:val="bullet"/>
      <w:lvlText w:val="●"/>
      <w:lvlJc w:val="left"/>
      <w:pPr>
        <w:ind w:left="786"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A2"/>
    <w:rsid w:val="00340B76"/>
    <w:rsid w:val="00374215"/>
    <w:rsid w:val="0041252C"/>
    <w:rsid w:val="00541E8B"/>
    <w:rsid w:val="007459A2"/>
    <w:rsid w:val="00745CAF"/>
    <w:rsid w:val="007E4E52"/>
    <w:rsid w:val="009C7261"/>
    <w:rsid w:val="009D6156"/>
    <w:rsid w:val="00B3415D"/>
    <w:rsid w:val="00CA03B8"/>
    <w:rsid w:val="00F0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A72AA"/>
  <w15:docId w15:val="{4ADADF3A-256A-A140-AD7F-A859427D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80" w:after="80" w:line="240" w:lineRule="auto"/>
      <w:outlineLvl w:val="0"/>
    </w:pPr>
    <w:rPr>
      <w:rFonts w:ascii="Arial" w:eastAsia="Arial" w:hAnsi="Arial" w:cs="Arial"/>
      <w:b/>
      <w:sz w:val="28"/>
      <w:szCs w:val="28"/>
    </w:rPr>
  </w:style>
  <w:style w:type="paragraph" w:styleId="Heading2">
    <w:name w:val="heading 2"/>
    <w:basedOn w:val="Normal1"/>
    <w:next w:val="Normal1"/>
    <w:pPr>
      <w:keepNext/>
      <w:keepLines/>
      <w:spacing w:before="200" w:after="40" w:line="240" w:lineRule="auto"/>
      <w:outlineLvl w:val="1"/>
    </w:pPr>
    <w:rPr>
      <w:rFonts w:ascii="Arial" w:eastAsia="Arial" w:hAnsi="Arial" w:cs="Arial"/>
      <w:sz w:val="24"/>
      <w:szCs w:val="24"/>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0B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0B76"/>
  </w:style>
  <w:style w:type="paragraph" w:styleId="Footer">
    <w:name w:val="footer"/>
    <w:basedOn w:val="Normal"/>
    <w:link w:val="FooterChar"/>
    <w:uiPriority w:val="99"/>
    <w:unhideWhenUsed/>
    <w:rsid w:val="00340B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0B76"/>
  </w:style>
  <w:style w:type="table" w:styleId="TableGrid">
    <w:name w:val="Table Grid"/>
    <w:basedOn w:val="TableNormal"/>
    <w:uiPriority w:val="59"/>
    <w:rsid w:val="00412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0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67DE-0ADA-5649-974A-223B6DF4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2020-05-22T00:00:00Z</dcterms:created>
  <dcterms:modified xsi:type="dcterms:W3CDTF">2020-05-22T00:00:00Z</dcterms:modified>
</cp:coreProperties>
</file>